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AA43" w14:textId="77777777" w:rsidR="00637A48" w:rsidRPr="00637A48" w:rsidRDefault="00637A48" w:rsidP="00637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b/>
          <w:bCs/>
          <w:color w:val="7C7A85"/>
          <w:sz w:val="24"/>
          <w:szCs w:val="24"/>
          <w:lang w:eastAsia="nl-NL"/>
        </w:rPr>
        <w:t>Voorwaarden aan de verwijsbrief</w:t>
      </w:r>
    </w:p>
    <w:p w14:paraId="5F617C74" w14:textId="77777777" w:rsidR="00637A48" w:rsidRPr="00637A48" w:rsidRDefault="00637A48" w:rsidP="00637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41D5B904" w14:textId="482F7327" w:rsidR="00637A48" w:rsidRPr="00273299" w:rsidRDefault="00637A48" w:rsidP="00637A4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273299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De zorgverzekering stelt strikte voorwaarden aan de verwijzing. Niet alle huisartsen zijn daar al op ingericht. Het is van belang dat u zorgt dat de volgende zaken op de verwijzing staan:</w:t>
      </w:r>
    </w:p>
    <w:p w14:paraId="1CBAC7A0" w14:textId="439F4934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naam en adres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gegevens van de verwijzer </w:t>
      </w:r>
    </w:p>
    <w:p w14:paraId="50C820E3" w14:textId="77777777" w:rsidR="00637A48" w:rsidRPr="00637A48" w:rsidRDefault="00637A48" w:rsidP="00637A48">
      <w:pPr>
        <w:pStyle w:val="Lijstaline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3F27AA8A" w14:textId="28A28BDE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de 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persoonlijke AGB-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code van de verwijzer</w:t>
      </w:r>
    </w:p>
    <w:p w14:paraId="7EDC9099" w14:textId="77777777" w:rsidR="00637A48" w:rsidRPr="00637A48" w:rsidRDefault="00637A48" w:rsidP="00637A48">
      <w:pPr>
        <w:pStyle w:val="Lijstaline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6FC65309" w14:textId="6EA42C53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uw eigen 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naam, adres, woonplaats en uw 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geboortedatum</w:t>
      </w:r>
    </w:p>
    <w:p w14:paraId="2B4557FA" w14:textId="77777777" w:rsidR="00637A48" w:rsidRPr="00637A48" w:rsidRDefault="00637A48" w:rsidP="00637A48">
      <w:pPr>
        <w:pStyle w:val="Lijstaline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7052730C" w14:textId="77777777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de datum van verwijzing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; NB deze datum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 moet v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όό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r de datum van de eerste afspraak liggen</w:t>
      </w:r>
    </w:p>
    <w:p w14:paraId="7B688FEB" w14:textId="77777777" w:rsidR="00637A48" w:rsidRDefault="00637A48" w:rsidP="00637A48">
      <w:pPr>
        <w:pStyle w:val="Lijstaline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1B9C087F" w14:textId="740F9CB3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273299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uitspraak van een vermoeden van een DSM-diagnose</w:t>
      </w:r>
    </w:p>
    <w:p w14:paraId="4BFEBFA3" w14:textId="77777777" w:rsidR="00637A48" w:rsidRPr="00637A48" w:rsidRDefault="00637A48" w:rsidP="00637A48">
      <w:pPr>
        <w:pStyle w:val="Lijstalinea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5558A2AB" w14:textId="77777777" w:rsid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klachtenbeeld, reden van verwijzing, relevante voorgeschiedenis</w:t>
      </w:r>
    </w:p>
    <w:p w14:paraId="44655229" w14:textId="77777777" w:rsidR="00637A48" w:rsidRPr="00637A48" w:rsidRDefault="00637A48" w:rsidP="00637A48">
      <w:pPr>
        <w:pStyle w:val="Lijstalinea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</w:p>
    <w:p w14:paraId="4CE61786" w14:textId="3AC6FA7B" w:rsidR="00637A48" w:rsidRPr="00637A48" w:rsidRDefault="00637A48" w:rsidP="00637A48">
      <w:pPr>
        <w:pStyle w:val="Lijstaline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C7A85"/>
          <w:sz w:val="24"/>
          <w:szCs w:val="24"/>
          <w:lang w:eastAsia="nl-NL"/>
        </w:rPr>
      </w:pP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verwijzing naar GBGGZ of SGGZ</w:t>
      </w:r>
      <w:r>
        <w:rPr>
          <w:rFonts w:ascii="Arial" w:eastAsia="Times New Roman" w:hAnsi="Arial" w:cs="Arial"/>
          <w:color w:val="7C7A85"/>
          <w:sz w:val="24"/>
          <w:szCs w:val="24"/>
          <w:lang w:eastAsia="nl-NL"/>
        </w:rPr>
        <w:t xml:space="preserve"> (NB dit geldt ook nog nu het onderscheid hiertussen strict genomen is vervallen)</w:t>
      </w:r>
      <w:r w:rsidRPr="00637A48">
        <w:rPr>
          <w:rFonts w:ascii="Arial" w:eastAsia="Times New Roman" w:hAnsi="Arial" w:cs="Arial"/>
          <w:color w:val="7C7A85"/>
          <w:sz w:val="24"/>
          <w:szCs w:val="24"/>
          <w:lang w:eastAsia="nl-NL"/>
        </w:rPr>
        <w:t>.</w:t>
      </w:r>
    </w:p>
    <w:p w14:paraId="0F60B693" w14:textId="77777777" w:rsidR="00637A48" w:rsidRDefault="00637A48"/>
    <w:sectPr w:rsidR="0063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0BD"/>
    <w:multiLevelType w:val="hybridMultilevel"/>
    <w:tmpl w:val="257A30FE"/>
    <w:lvl w:ilvl="0" w:tplc="324CEF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7763"/>
    <w:multiLevelType w:val="hybridMultilevel"/>
    <w:tmpl w:val="89A4BAD8"/>
    <w:lvl w:ilvl="0" w:tplc="324CEF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443F9"/>
    <w:multiLevelType w:val="hybridMultilevel"/>
    <w:tmpl w:val="378EA0F2"/>
    <w:lvl w:ilvl="0" w:tplc="324CEF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2069E"/>
    <w:multiLevelType w:val="hybridMultilevel"/>
    <w:tmpl w:val="76728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48"/>
    <w:rsid w:val="006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96AD"/>
  <w15:chartTrackingRefBased/>
  <w15:docId w15:val="{A8514310-C90B-4D4D-BFB2-E3936F06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A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 Lacle</dc:creator>
  <cp:keywords/>
  <dc:description/>
  <cp:lastModifiedBy>Nardo Lacle</cp:lastModifiedBy>
  <cp:revision>1</cp:revision>
  <dcterms:created xsi:type="dcterms:W3CDTF">2022-05-09T13:09:00Z</dcterms:created>
  <dcterms:modified xsi:type="dcterms:W3CDTF">2022-05-09T13:15:00Z</dcterms:modified>
</cp:coreProperties>
</file>